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8E" w:rsidRPr="003C0D8E" w:rsidRDefault="003C0D8E" w:rsidP="00A639CC">
      <w:pPr>
        <w:jc w:val="center"/>
        <w:rPr>
          <w:color w:val="auto"/>
        </w:rPr>
      </w:pPr>
      <w:r w:rsidRPr="003C0D8E">
        <w:rPr>
          <w:color w:val="auto"/>
        </w:rPr>
        <w:t xml:space="preserve">October </w:t>
      </w:r>
      <w:r w:rsidR="009E2401">
        <w:rPr>
          <w:color w:val="auto"/>
        </w:rPr>
        <w:t>4</w:t>
      </w:r>
      <w:r w:rsidRPr="003C0D8E">
        <w:rPr>
          <w:color w:val="auto"/>
        </w:rPr>
        <w:t>, 2017</w:t>
      </w:r>
    </w:p>
    <w:p w:rsidR="003C0D8E" w:rsidRDefault="003C0D8E" w:rsidP="00A639CC">
      <w:pPr>
        <w:rPr>
          <w:color w:val="auto"/>
        </w:rPr>
      </w:pPr>
    </w:p>
    <w:p w:rsidR="00A639CC" w:rsidRDefault="00A639CC" w:rsidP="00A639CC">
      <w:pPr>
        <w:rPr>
          <w:color w:val="auto"/>
        </w:rPr>
      </w:pPr>
    </w:p>
    <w:p w:rsidR="00A639CC" w:rsidRPr="003C0D8E" w:rsidRDefault="00A639CC" w:rsidP="00A639CC">
      <w:pPr>
        <w:rPr>
          <w:color w:val="auto"/>
        </w:rPr>
      </w:pP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Newspaper Agency Corporation</w:t>
      </w: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Legal Advertising Department</w:t>
      </w: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 xml:space="preserve">143 South </w:t>
      </w:r>
      <w:smartTag w:uri="urn:schemas-microsoft-com:office:smarttags" w:element="place">
        <w:r w:rsidRPr="003C0D8E">
          <w:rPr>
            <w:color w:val="auto"/>
          </w:rPr>
          <w:t>Main</w:t>
        </w:r>
      </w:smartTag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Salt Lake City, UT  84101</w:t>
      </w: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EMAIL:</w:t>
      </w:r>
      <w:r w:rsidR="00A639CC">
        <w:rPr>
          <w:color w:val="auto"/>
        </w:rPr>
        <w:t xml:space="preserve">  </w:t>
      </w:r>
      <w:r w:rsidRPr="003C0D8E">
        <w:rPr>
          <w:color w:val="auto"/>
          <w:u w:val="single"/>
        </w:rPr>
        <w:t>naclegal@utahmediagroup.com</w:t>
      </w:r>
    </w:p>
    <w:p w:rsidR="003C0D8E" w:rsidRPr="003C0D8E" w:rsidRDefault="003C0D8E" w:rsidP="00A639CC">
      <w:pPr>
        <w:rPr>
          <w:color w:val="auto"/>
        </w:rPr>
      </w:pP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RE:</w:t>
      </w:r>
      <w:r w:rsidRPr="003C0D8E">
        <w:rPr>
          <w:color w:val="auto"/>
        </w:rPr>
        <w:tab/>
        <w:t>NAC Account #9001350993</w:t>
      </w:r>
    </w:p>
    <w:p w:rsidR="003C0D8E" w:rsidRPr="003C0D8E" w:rsidRDefault="003C0D8E" w:rsidP="00A639CC">
      <w:pPr>
        <w:rPr>
          <w:color w:val="auto"/>
        </w:rPr>
      </w:pP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Dear Sirs:</w:t>
      </w:r>
    </w:p>
    <w:p w:rsidR="003C0D8E" w:rsidRPr="003C0D8E" w:rsidRDefault="003C0D8E" w:rsidP="00A639CC">
      <w:pPr>
        <w:rPr>
          <w:color w:val="auto"/>
        </w:rPr>
      </w:pP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 xml:space="preserve">This email constitutes authorization to publish the attached </w:t>
      </w:r>
      <w:r w:rsidRPr="009E2401">
        <w:rPr>
          <w:color w:val="auto"/>
        </w:rPr>
        <w:t>NOTICE</w:t>
      </w:r>
      <w:r w:rsidRPr="003C0D8E">
        <w:rPr>
          <w:color w:val="auto"/>
        </w:rPr>
        <w:t xml:space="preserve"> in the </w:t>
      </w:r>
      <w:r w:rsidRPr="003C0D8E">
        <w:rPr>
          <w:color w:val="auto"/>
          <w:u w:val="single"/>
        </w:rPr>
        <w:t>Salt Lake Tribune</w:t>
      </w:r>
      <w:r w:rsidRPr="003C0D8E">
        <w:rPr>
          <w:color w:val="auto"/>
        </w:rPr>
        <w:t xml:space="preserve"> and </w:t>
      </w:r>
      <w:r w:rsidRPr="003C0D8E">
        <w:rPr>
          <w:color w:val="auto"/>
          <w:u w:val="single"/>
        </w:rPr>
        <w:t>Deseret Morning News</w:t>
      </w:r>
      <w:r w:rsidRPr="003C0D8E">
        <w:rPr>
          <w:color w:val="auto"/>
        </w:rPr>
        <w:t xml:space="preserve"> on October 5, 2017.</w:t>
      </w:r>
    </w:p>
    <w:p w:rsidR="003C0D8E" w:rsidRPr="003C0D8E" w:rsidRDefault="003C0D8E" w:rsidP="00A639CC">
      <w:pPr>
        <w:rPr>
          <w:color w:val="auto"/>
        </w:rPr>
      </w:pP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Please send invoice and affidavit of publication to:</w:t>
      </w:r>
    </w:p>
    <w:p w:rsidR="003C0D8E" w:rsidRPr="003C0D8E" w:rsidRDefault="003C0D8E" w:rsidP="00A639CC">
      <w:pPr>
        <w:rPr>
          <w:color w:val="auto"/>
        </w:rPr>
      </w:pP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Scott T. Anderson, Director</w:t>
      </w: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 xml:space="preserve">Division of Waste Management and Radiation Control </w:t>
      </w:r>
    </w:p>
    <w:p w:rsidR="003C0D8E" w:rsidRPr="003C0D8E" w:rsidRDefault="003C0D8E" w:rsidP="00A639CC">
      <w:pPr>
        <w:rPr>
          <w:color w:val="auto"/>
        </w:rPr>
      </w:pPr>
      <w:smartTag w:uri="urn:schemas-microsoft-com:office:smarttags" w:element="address">
        <w:smartTag w:uri="urn:schemas-microsoft-com:office:smarttags" w:element="Street">
          <w:r w:rsidRPr="003C0D8E">
            <w:rPr>
              <w:color w:val="auto"/>
            </w:rPr>
            <w:t>P.O. Box</w:t>
          </w:r>
        </w:smartTag>
        <w:r w:rsidRPr="003C0D8E">
          <w:rPr>
            <w:color w:val="auto"/>
          </w:rPr>
          <w:t xml:space="preserve"> 144880</w:t>
        </w:r>
      </w:smartTag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Salt Lake City, Utah  84114-4880</w:t>
      </w:r>
    </w:p>
    <w:p w:rsidR="003C0D8E" w:rsidRPr="003C0D8E" w:rsidRDefault="003C0D8E" w:rsidP="00A639CC">
      <w:pPr>
        <w:rPr>
          <w:color w:val="auto"/>
        </w:rPr>
      </w:pPr>
      <w:bookmarkStart w:id="0" w:name="OLE_LINK1"/>
      <w:bookmarkStart w:id="1" w:name="OLE_LINK2"/>
    </w:p>
    <w:p w:rsidR="003C0D8E" w:rsidRPr="003C0D8E" w:rsidRDefault="009E2401" w:rsidP="00A639CC">
      <w:pPr>
        <w:rPr>
          <w:color w:val="auto"/>
        </w:rPr>
      </w:pPr>
      <w:r>
        <w:rPr>
          <w:color w:val="auto"/>
        </w:rPr>
        <w:t>Attachment</w:t>
      </w:r>
      <w:r w:rsidR="003C0D8E" w:rsidRPr="003C0D8E">
        <w:rPr>
          <w:color w:val="auto"/>
        </w:rPr>
        <w:t>:</w:t>
      </w:r>
      <w:r w:rsidR="00A639CC">
        <w:rPr>
          <w:color w:val="auto"/>
        </w:rPr>
        <w:tab/>
      </w:r>
      <w:r w:rsidR="003C0D8E" w:rsidRPr="003C0D8E">
        <w:rPr>
          <w:color w:val="auto"/>
        </w:rPr>
        <w:t>Public Notice</w:t>
      </w:r>
    </w:p>
    <w:p w:rsidR="003C0D8E" w:rsidRPr="003C0D8E" w:rsidRDefault="003C0D8E" w:rsidP="00A639CC">
      <w:pPr>
        <w:rPr>
          <w:color w:val="auto"/>
        </w:rPr>
      </w:pPr>
    </w:p>
    <w:p w:rsidR="00A639CC" w:rsidRDefault="003C0D8E" w:rsidP="00A73994">
      <w:r w:rsidRPr="003C0D8E">
        <w:rPr>
          <w:color w:val="auto"/>
        </w:rPr>
        <w:t>c:</w:t>
      </w:r>
      <w:r w:rsidRPr="003C0D8E">
        <w:rPr>
          <w:color w:val="auto"/>
        </w:rPr>
        <w:tab/>
      </w:r>
      <w:bookmarkEnd w:id="0"/>
      <w:bookmarkEnd w:id="1"/>
      <w:r w:rsidR="00A639CC" w:rsidRPr="00785DF9">
        <w:t xml:space="preserve">Jeff Coombs, EHS, Health </w:t>
      </w:r>
      <w:r w:rsidR="00A639CC">
        <w:t>Officer</w:t>
      </w:r>
      <w:r w:rsidR="00A639CC" w:rsidRPr="00785DF9">
        <w:t>, Tooele County Health Dep</w:t>
      </w:r>
      <w:r w:rsidR="00A639CC">
        <w:t>artment</w:t>
      </w:r>
    </w:p>
    <w:p w:rsidR="00A639CC" w:rsidRPr="00785DF9" w:rsidRDefault="00A639CC" w:rsidP="00A639CC">
      <w:pPr>
        <w:ind w:firstLine="720"/>
      </w:pPr>
      <w:r>
        <w:t>Bryan Slade, Environmental Health Director, Tooele County Health Department</w:t>
      </w:r>
    </w:p>
    <w:p w:rsidR="00A639CC" w:rsidRDefault="003C0D8E" w:rsidP="00A639CC">
      <w:pPr>
        <w:ind w:firstLine="720"/>
        <w:rPr>
          <w:color w:val="auto"/>
        </w:rPr>
      </w:pPr>
      <w:r w:rsidRPr="003C0D8E">
        <w:rPr>
          <w:color w:val="auto"/>
        </w:rPr>
        <w:t>Donna Spangler</w:t>
      </w:r>
      <w:r w:rsidR="00A639CC">
        <w:rPr>
          <w:color w:val="auto"/>
        </w:rPr>
        <w:t xml:space="preserve"> (Email)</w:t>
      </w:r>
      <w:r w:rsidRPr="003C0D8E">
        <w:rPr>
          <w:color w:val="auto"/>
        </w:rPr>
        <w:t>, Carlee Christofferson</w:t>
      </w:r>
      <w:r w:rsidR="00A639CC">
        <w:rPr>
          <w:color w:val="auto"/>
        </w:rPr>
        <w:t xml:space="preserve"> (Email)</w:t>
      </w:r>
      <w:r w:rsidRPr="003C0D8E">
        <w:rPr>
          <w:color w:val="auto"/>
        </w:rPr>
        <w:t>, Larene Wyss</w:t>
      </w:r>
      <w:r w:rsidR="00A639CC">
        <w:rPr>
          <w:color w:val="auto"/>
        </w:rPr>
        <w:t xml:space="preserve"> (Email),</w:t>
      </w:r>
      <w:r w:rsidRPr="003C0D8E">
        <w:rPr>
          <w:color w:val="auto"/>
        </w:rPr>
        <w:t xml:space="preserve"> </w:t>
      </w:r>
    </w:p>
    <w:p w:rsidR="003C0D8E" w:rsidRPr="003C0D8E" w:rsidRDefault="003C0D8E" w:rsidP="00A639CC">
      <w:pPr>
        <w:ind w:left="720"/>
        <w:rPr>
          <w:color w:val="auto"/>
        </w:rPr>
      </w:pPr>
      <w:r w:rsidRPr="003C0D8E">
        <w:rPr>
          <w:color w:val="auto"/>
        </w:rPr>
        <w:t>Don Verbica</w:t>
      </w:r>
      <w:r w:rsidR="00A639CC">
        <w:rPr>
          <w:color w:val="auto"/>
        </w:rPr>
        <w:t xml:space="preserve"> (Email)</w:t>
      </w:r>
      <w:r w:rsidRPr="003C0D8E">
        <w:rPr>
          <w:color w:val="auto"/>
        </w:rPr>
        <w:t xml:space="preserve"> </w:t>
      </w:r>
    </w:p>
    <w:p w:rsidR="007A5650" w:rsidRDefault="003C0D8E" w:rsidP="00A639CC">
      <w:pPr>
        <w:ind w:firstLine="720"/>
        <w:sectPr w:rsidR="007A5650" w:rsidSect="00A639CC">
          <w:headerReference w:type="first" r:id="rId8"/>
          <w:footerReference w:type="first" r:id="rId9"/>
          <w:pgSz w:w="12240" w:h="15840" w:code="1"/>
          <w:pgMar w:top="1440" w:right="1080" w:bottom="1267" w:left="1080" w:header="720" w:footer="720" w:gutter="0"/>
          <w:cols w:space="720"/>
          <w:titlePg/>
          <w:docGrid w:linePitch="360"/>
        </w:sectPr>
      </w:pPr>
      <w:r w:rsidRPr="003C0D8E">
        <w:rPr>
          <w:color w:val="auto"/>
        </w:rPr>
        <w:t>Facility File, Public Participation File, Alisa Westenskow</w:t>
      </w:r>
    </w:p>
    <w:p w:rsidR="00C43F6F" w:rsidRPr="00D83E16" w:rsidRDefault="00C43F6F" w:rsidP="00A639CC"/>
    <w:p w:rsidR="003C0D8E" w:rsidRPr="003C0D8E" w:rsidRDefault="00A639CC" w:rsidP="00A639CC">
      <w:pPr>
        <w:jc w:val="center"/>
        <w:rPr>
          <w:color w:val="auto"/>
        </w:rPr>
      </w:pPr>
      <w:r>
        <w:rPr>
          <w:color w:val="auto"/>
        </w:rPr>
        <w:t xml:space="preserve">October </w:t>
      </w:r>
      <w:r w:rsidR="009E2401">
        <w:rPr>
          <w:color w:val="auto"/>
        </w:rPr>
        <w:t>4</w:t>
      </w:r>
      <w:r>
        <w:rPr>
          <w:color w:val="auto"/>
        </w:rPr>
        <w:t>, 2017</w:t>
      </w:r>
    </w:p>
    <w:p w:rsidR="003C0D8E" w:rsidRPr="003C0D8E" w:rsidRDefault="003C0D8E" w:rsidP="00A639CC">
      <w:pPr>
        <w:rPr>
          <w:color w:val="auto"/>
        </w:rPr>
      </w:pPr>
    </w:p>
    <w:p w:rsidR="003C0D8E" w:rsidRPr="003C0D8E" w:rsidRDefault="003C0D8E" w:rsidP="00A639CC">
      <w:pPr>
        <w:rPr>
          <w:color w:val="auto"/>
        </w:rPr>
      </w:pP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Tooele Transcript Bulletin</w:t>
      </w: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P.O. Box 390</w:t>
      </w: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Tooele, UT 84074</w:t>
      </w:r>
    </w:p>
    <w:p w:rsidR="003C0D8E" w:rsidRPr="003C0D8E" w:rsidRDefault="003C0D8E" w:rsidP="00A639CC">
      <w:pPr>
        <w:rPr>
          <w:color w:val="auto"/>
          <w:u w:val="single"/>
        </w:rPr>
      </w:pPr>
      <w:r w:rsidRPr="003C0D8E">
        <w:rPr>
          <w:color w:val="auto"/>
        </w:rPr>
        <w:t>Email:</w:t>
      </w:r>
      <w:r w:rsidRPr="003C0D8E">
        <w:rPr>
          <w:color w:val="auto"/>
        </w:rPr>
        <w:tab/>
      </w:r>
      <w:r w:rsidRPr="003C0D8E">
        <w:rPr>
          <w:color w:val="auto"/>
          <w:u w:val="single"/>
        </w:rPr>
        <w:t>tbp@tooeletranscript.com</w:t>
      </w:r>
    </w:p>
    <w:p w:rsidR="003C0D8E" w:rsidRPr="003C0D8E" w:rsidRDefault="003C0D8E" w:rsidP="00A639CC">
      <w:pPr>
        <w:rPr>
          <w:color w:val="auto"/>
        </w:rPr>
      </w:pP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Dear Sirs:</w:t>
      </w:r>
    </w:p>
    <w:p w:rsidR="003C0D8E" w:rsidRPr="003C0D8E" w:rsidRDefault="003C0D8E" w:rsidP="00A639CC">
      <w:pPr>
        <w:rPr>
          <w:color w:val="auto"/>
        </w:rPr>
      </w:pP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 xml:space="preserve">This email constitutes authorization to publish the attached </w:t>
      </w:r>
      <w:r w:rsidRPr="009E2401">
        <w:rPr>
          <w:color w:val="auto"/>
        </w:rPr>
        <w:t>NOTICE</w:t>
      </w:r>
      <w:r w:rsidRPr="003C0D8E">
        <w:rPr>
          <w:color w:val="auto"/>
        </w:rPr>
        <w:t xml:space="preserve"> in the </w:t>
      </w:r>
      <w:r w:rsidRPr="003C0D8E">
        <w:rPr>
          <w:color w:val="auto"/>
          <w:u w:val="single"/>
        </w:rPr>
        <w:t>Tooele Transcript Bulletin</w:t>
      </w:r>
      <w:r w:rsidRPr="003C0D8E">
        <w:rPr>
          <w:color w:val="auto"/>
        </w:rPr>
        <w:t xml:space="preserve"> on </w:t>
      </w:r>
      <w:r w:rsidRPr="003C0D8E">
        <w:rPr>
          <w:color w:val="auto"/>
          <w:u w:val="single"/>
        </w:rPr>
        <w:t>October 5, 2017</w:t>
      </w:r>
      <w:r w:rsidRPr="003C0D8E">
        <w:rPr>
          <w:color w:val="auto"/>
        </w:rPr>
        <w:t>.</w:t>
      </w:r>
    </w:p>
    <w:p w:rsidR="003C0D8E" w:rsidRPr="003C0D8E" w:rsidRDefault="003C0D8E" w:rsidP="00A639CC">
      <w:pPr>
        <w:rPr>
          <w:color w:val="auto"/>
        </w:rPr>
      </w:pP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Please send invoice and affidavit of publication to:</w:t>
      </w:r>
    </w:p>
    <w:p w:rsidR="003C0D8E" w:rsidRPr="003C0D8E" w:rsidRDefault="003C0D8E" w:rsidP="00A639CC">
      <w:pPr>
        <w:rPr>
          <w:color w:val="auto"/>
        </w:rPr>
      </w:pP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Scott T. Anderson, Director</w:t>
      </w: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 xml:space="preserve">Division of Waste Management and Radiation Control </w:t>
      </w: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P.O. Box 144880</w:t>
      </w:r>
    </w:p>
    <w:p w:rsidR="003C0D8E" w:rsidRPr="003C0D8E" w:rsidRDefault="003C0D8E" w:rsidP="00A639CC">
      <w:pPr>
        <w:rPr>
          <w:color w:val="auto"/>
        </w:rPr>
      </w:pPr>
      <w:r w:rsidRPr="003C0D8E">
        <w:rPr>
          <w:color w:val="auto"/>
        </w:rPr>
        <w:t>Salt Lake City, Utah  84114-4880</w:t>
      </w:r>
    </w:p>
    <w:p w:rsidR="003C0D8E" w:rsidRPr="003C0D8E" w:rsidRDefault="003C0D8E" w:rsidP="00A639CC">
      <w:pPr>
        <w:rPr>
          <w:color w:val="auto"/>
        </w:rPr>
      </w:pPr>
    </w:p>
    <w:p w:rsidR="003C0D8E" w:rsidRPr="003C0D8E" w:rsidRDefault="009E2401" w:rsidP="00A639CC">
      <w:pPr>
        <w:rPr>
          <w:color w:val="auto"/>
        </w:rPr>
      </w:pPr>
      <w:r>
        <w:rPr>
          <w:color w:val="auto"/>
        </w:rPr>
        <w:t>Attachment</w:t>
      </w:r>
      <w:r w:rsidR="003C0D8E" w:rsidRPr="003C0D8E">
        <w:rPr>
          <w:color w:val="auto"/>
        </w:rPr>
        <w:t>:</w:t>
      </w:r>
      <w:r w:rsidR="00A639CC">
        <w:rPr>
          <w:color w:val="auto"/>
        </w:rPr>
        <w:tab/>
      </w:r>
      <w:r w:rsidR="003C0D8E" w:rsidRPr="003C0D8E">
        <w:rPr>
          <w:color w:val="auto"/>
        </w:rPr>
        <w:t>Public Notice</w:t>
      </w:r>
    </w:p>
    <w:p w:rsidR="003C0D8E" w:rsidRPr="003C0D8E" w:rsidRDefault="003C0D8E" w:rsidP="00A639CC">
      <w:pPr>
        <w:rPr>
          <w:color w:val="auto"/>
        </w:rPr>
      </w:pPr>
    </w:p>
    <w:p w:rsidR="00A639CC" w:rsidRDefault="003C0D8E" w:rsidP="00A73994">
      <w:r w:rsidRPr="003C0D8E">
        <w:rPr>
          <w:color w:val="auto"/>
        </w:rPr>
        <w:t>c:</w:t>
      </w:r>
      <w:r w:rsidRPr="003C0D8E">
        <w:rPr>
          <w:color w:val="auto"/>
        </w:rPr>
        <w:tab/>
      </w:r>
      <w:r w:rsidR="00A639CC" w:rsidRPr="00785DF9">
        <w:t xml:space="preserve">Jeff Coombs, EHS, Health </w:t>
      </w:r>
      <w:r w:rsidR="00A639CC">
        <w:t>Officer</w:t>
      </w:r>
      <w:r w:rsidR="00A639CC" w:rsidRPr="00785DF9">
        <w:t>, Tooele County Health Dep</w:t>
      </w:r>
      <w:r w:rsidR="00A639CC">
        <w:t>artment</w:t>
      </w:r>
    </w:p>
    <w:p w:rsidR="00A639CC" w:rsidRPr="00785DF9" w:rsidRDefault="00A639CC" w:rsidP="00A639CC">
      <w:pPr>
        <w:ind w:firstLine="720"/>
      </w:pPr>
      <w:r>
        <w:t>Bryan Slade, Environmental Health Director, Tooele County Health Department</w:t>
      </w:r>
    </w:p>
    <w:p w:rsidR="00A639CC" w:rsidRDefault="003C0D8E" w:rsidP="00A639CC">
      <w:pPr>
        <w:ind w:firstLine="720"/>
        <w:rPr>
          <w:color w:val="auto"/>
        </w:rPr>
      </w:pPr>
      <w:r w:rsidRPr="003C0D8E">
        <w:rPr>
          <w:color w:val="auto"/>
        </w:rPr>
        <w:t>Donna Spangler</w:t>
      </w:r>
      <w:r w:rsidR="00A639CC">
        <w:rPr>
          <w:color w:val="auto"/>
        </w:rPr>
        <w:t xml:space="preserve"> (Email)</w:t>
      </w:r>
      <w:r>
        <w:rPr>
          <w:color w:val="auto"/>
        </w:rPr>
        <w:t>, Carlee Christofferson</w:t>
      </w:r>
      <w:r w:rsidR="00A639CC">
        <w:rPr>
          <w:color w:val="auto"/>
        </w:rPr>
        <w:t xml:space="preserve"> (Email)</w:t>
      </w:r>
      <w:r>
        <w:rPr>
          <w:color w:val="auto"/>
        </w:rPr>
        <w:t>, Larene Wyss</w:t>
      </w:r>
      <w:r w:rsidR="00A639CC">
        <w:rPr>
          <w:color w:val="auto"/>
        </w:rPr>
        <w:t xml:space="preserve"> (Email)</w:t>
      </w:r>
    </w:p>
    <w:p w:rsidR="003C0D8E" w:rsidRPr="003C0D8E" w:rsidRDefault="003C0D8E" w:rsidP="00A639CC">
      <w:pPr>
        <w:ind w:firstLine="720"/>
        <w:rPr>
          <w:color w:val="auto"/>
        </w:rPr>
      </w:pPr>
      <w:r w:rsidRPr="003C0D8E">
        <w:rPr>
          <w:color w:val="auto"/>
        </w:rPr>
        <w:t>Don Verbica</w:t>
      </w:r>
      <w:r w:rsidR="00A639CC">
        <w:rPr>
          <w:color w:val="auto"/>
        </w:rPr>
        <w:t xml:space="preserve"> (Email)</w:t>
      </w:r>
    </w:p>
    <w:p w:rsidR="007A5650" w:rsidRPr="007F5A51" w:rsidRDefault="003C0D8E" w:rsidP="00A639CC">
      <w:pPr>
        <w:ind w:firstLine="720"/>
        <w:rPr>
          <w:color w:val="auto"/>
        </w:rPr>
        <w:sectPr w:rsidR="007A5650" w:rsidRPr="007F5A51" w:rsidSect="00A639CC">
          <w:pgSz w:w="12240" w:h="15840" w:code="1"/>
          <w:pgMar w:top="720" w:right="1080" w:bottom="1267" w:left="1080" w:header="720" w:footer="720" w:gutter="0"/>
          <w:cols w:space="720"/>
          <w:titlePg/>
          <w:docGrid w:linePitch="360"/>
        </w:sectPr>
      </w:pPr>
      <w:r w:rsidRPr="003C0D8E">
        <w:rPr>
          <w:color w:val="auto"/>
        </w:rPr>
        <w:t>Facility File, Public Participation File, Alisa Westenskow</w:t>
      </w:r>
    </w:p>
    <w:p w:rsidR="003C0D8E" w:rsidRPr="003C0D8E" w:rsidRDefault="003C0D8E" w:rsidP="00403E45">
      <w:pPr>
        <w:jc w:val="center"/>
      </w:pPr>
      <w:r w:rsidRPr="003C0D8E">
        <w:lastRenderedPageBreak/>
        <w:t>NOTICE OF PUBLIC COMMENT</w:t>
      </w:r>
    </w:p>
    <w:p w:rsidR="003C0D8E" w:rsidRPr="003C0D8E" w:rsidRDefault="003C0D8E" w:rsidP="00403E45">
      <w:pPr>
        <w:jc w:val="center"/>
      </w:pPr>
      <w:r w:rsidRPr="003C0D8E">
        <w:t>Energy</w:t>
      </w:r>
      <w:r w:rsidRPr="009E2401">
        <w:rPr>
          <w:i/>
        </w:rPr>
        <w:t>Solutions</w:t>
      </w:r>
      <w:r w:rsidRPr="003C0D8E">
        <w:t xml:space="preserve"> LLC</w:t>
      </w:r>
    </w:p>
    <w:p w:rsidR="003C0D8E" w:rsidRPr="003C0D8E" w:rsidRDefault="003C0D8E" w:rsidP="00403E45">
      <w:pPr>
        <w:jc w:val="center"/>
      </w:pPr>
      <w:r w:rsidRPr="003C0D8E">
        <w:t>Mixed Waste Facility</w:t>
      </w:r>
    </w:p>
    <w:p w:rsidR="003C0D8E" w:rsidRPr="003C0D8E" w:rsidRDefault="003C0D8E" w:rsidP="00403E45">
      <w:pPr>
        <w:jc w:val="center"/>
      </w:pPr>
    </w:p>
    <w:p w:rsidR="003C0D8E" w:rsidRPr="003C0D8E" w:rsidRDefault="003C0D8E" w:rsidP="00403E45">
      <w:pPr>
        <w:jc w:val="center"/>
      </w:pPr>
      <w:r w:rsidRPr="003C0D8E">
        <w:rPr>
          <w:b/>
          <w:bCs/>
        </w:rPr>
        <w:t>Treatment Variance Request for a Waste High Subcategory Mercury</w:t>
      </w:r>
    </w:p>
    <w:p w:rsidR="003C0D8E" w:rsidRPr="003C0D8E" w:rsidRDefault="003C0D8E" w:rsidP="003C0D8E"/>
    <w:p w:rsidR="003C0D8E" w:rsidRPr="003C0D8E" w:rsidRDefault="003C0D8E" w:rsidP="003C0D8E">
      <w:r w:rsidRPr="003C0D8E">
        <w:t xml:space="preserve">The public comment period to receive comments on the </w:t>
      </w:r>
      <w:r w:rsidR="009E2401">
        <w:t>request from Energy</w:t>
      </w:r>
      <w:r w:rsidR="009E2401" w:rsidRPr="009E2401">
        <w:rPr>
          <w:i/>
        </w:rPr>
        <w:t>Solutions</w:t>
      </w:r>
      <w:r w:rsidR="009E2401">
        <w:t xml:space="preserve"> for a t</w:t>
      </w:r>
      <w:r w:rsidRPr="003C0D8E">
        <w:t xml:space="preserve">reatment </w:t>
      </w:r>
      <w:r w:rsidR="009E2401">
        <w:t>v</w:t>
      </w:r>
      <w:r w:rsidRPr="003C0D8E">
        <w:t xml:space="preserve">ariance </w:t>
      </w:r>
      <w:r w:rsidR="009E2401">
        <w:t xml:space="preserve">for a High Subcategory Mercury waste </w:t>
      </w:r>
      <w:r w:rsidRPr="003C0D8E">
        <w:t>will commence on October 5, 2017 and end on November 6, 2017.  A public hearing on this issue will be held upon request.</w:t>
      </w:r>
    </w:p>
    <w:p w:rsidR="003C0D8E" w:rsidRPr="003C0D8E" w:rsidRDefault="003C0D8E" w:rsidP="003C0D8E"/>
    <w:p w:rsidR="003C0D8E" w:rsidRPr="003C0D8E" w:rsidRDefault="003C0D8E" w:rsidP="003C0D8E">
      <w:r w:rsidRPr="003C0D8E">
        <w:t xml:space="preserve">Documents related to this </w:t>
      </w:r>
      <w:r w:rsidR="009E2401">
        <w:t>request</w:t>
      </w:r>
      <w:r w:rsidRPr="003C0D8E">
        <w:t xml:space="preserve"> can be reviewed at the following location:</w:t>
      </w:r>
    </w:p>
    <w:p w:rsidR="003C0D8E" w:rsidRPr="003C0D8E" w:rsidRDefault="003C0D8E" w:rsidP="003C0D8E"/>
    <w:p w:rsidR="003C0D8E" w:rsidRPr="003C0D8E" w:rsidRDefault="003C0D8E" w:rsidP="003C0D8E">
      <w:r w:rsidRPr="003C0D8E">
        <w:t>Division of Waste Management and Radiation Control</w:t>
      </w:r>
    </w:p>
    <w:p w:rsidR="003C0D8E" w:rsidRPr="003C0D8E" w:rsidRDefault="003C0D8E" w:rsidP="003C0D8E">
      <w:r w:rsidRPr="003C0D8E">
        <w:t>Multi Agency State Office Building</w:t>
      </w:r>
    </w:p>
    <w:p w:rsidR="003C0D8E" w:rsidRPr="003C0D8E" w:rsidRDefault="003C0D8E" w:rsidP="003C0D8E">
      <w:r w:rsidRPr="003C0D8E">
        <w:t>195 North 1950 West, 2nd Floor</w:t>
      </w:r>
    </w:p>
    <w:p w:rsidR="003C0D8E" w:rsidRPr="003C0D8E" w:rsidRDefault="003C0D8E" w:rsidP="003C0D8E">
      <w:r w:rsidRPr="003C0D8E">
        <w:t xml:space="preserve">Salt Lake City, Utah  </w:t>
      </w:r>
    </w:p>
    <w:p w:rsidR="003C0D8E" w:rsidRPr="003C0D8E" w:rsidRDefault="003C0D8E" w:rsidP="003C0D8E"/>
    <w:p w:rsidR="003C0D8E" w:rsidRPr="003C0D8E" w:rsidRDefault="003C0D8E" w:rsidP="003C0D8E">
      <w:r w:rsidRPr="003C0D8E">
        <w:t xml:space="preserve">For the public’s convenience, an unofficial copy of the Treatment Variance Request is available on the Internet at </w:t>
      </w:r>
      <w:r w:rsidRPr="003C0D8E">
        <w:rPr>
          <w:u w:val="single"/>
        </w:rPr>
        <w:t>http://www.deq.utah.gov/NewsNotices/notices/waste/index.htm#phacp</w:t>
      </w:r>
      <w:r w:rsidRPr="003C0D8E">
        <w:t>.</w:t>
      </w:r>
    </w:p>
    <w:p w:rsidR="003C0D8E" w:rsidRPr="003C0D8E" w:rsidRDefault="003C0D8E" w:rsidP="003C0D8E"/>
    <w:p w:rsidR="003C0D8E" w:rsidRPr="003C0D8E" w:rsidRDefault="003C0D8E" w:rsidP="003C0D8E">
      <w:r w:rsidRPr="003C0D8E">
        <w:t xml:space="preserve">Written comments will be accepted if received by 5:00 p.m. on </w:t>
      </w:r>
      <w:r>
        <w:t>November 6, 2017</w:t>
      </w:r>
      <w:r w:rsidRPr="003C0D8E">
        <w:t xml:space="preserve"> and should be submitted to the address below.  Comments can also be hand delivered to the Division address above and must be received by 5:00 p.m. on November 6, 2017:</w:t>
      </w:r>
    </w:p>
    <w:p w:rsidR="003C0D8E" w:rsidRPr="003C0D8E" w:rsidRDefault="003C0D8E" w:rsidP="003C0D8E"/>
    <w:p w:rsidR="003C0D8E" w:rsidRPr="003C0D8E" w:rsidRDefault="003C0D8E" w:rsidP="003C0D8E">
      <w:r w:rsidRPr="003C0D8E">
        <w:t>Scott T. Anderson, Director</w:t>
      </w:r>
    </w:p>
    <w:p w:rsidR="003C0D8E" w:rsidRPr="003C0D8E" w:rsidRDefault="003C0D8E" w:rsidP="003C0D8E">
      <w:r w:rsidRPr="003C0D8E">
        <w:t>Division of Waste Management and Radiation Control</w:t>
      </w:r>
    </w:p>
    <w:p w:rsidR="003C0D8E" w:rsidRPr="003C0D8E" w:rsidRDefault="003C0D8E" w:rsidP="003C0D8E">
      <w:r w:rsidRPr="003C0D8E">
        <w:t>Department of Environmental Quality</w:t>
      </w:r>
    </w:p>
    <w:p w:rsidR="003C0D8E" w:rsidRPr="003C0D8E" w:rsidRDefault="003C0D8E" w:rsidP="003C0D8E">
      <w:r w:rsidRPr="003C0D8E">
        <w:t>P.O. Box 144880</w:t>
      </w:r>
    </w:p>
    <w:p w:rsidR="003C0D8E" w:rsidRPr="003C0D8E" w:rsidRDefault="003C0D8E" w:rsidP="003C0D8E">
      <w:r w:rsidRPr="003C0D8E">
        <w:t>Salt Lake City, Utah  84114-4880</w:t>
      </w:r>
    </w:p>
    <w:p w:rsidR="003C0D8E" w:rsidRPr="003C0D8E" w:rsidRDefault="003C0D8E" w:rsidP="003C0D8E"/>
    <w:p w:rsidR="003C0D8E" w:rsidRPr="003C0D8E" w:rsidRDefault="003C0D8E" w:rsidP="003C0D8E">
      <w:r w:rsidRPr="003C0D8E">
        <w:t>Comments can also be sent by electronic mail to:</w:t>
      </w:r>
      <w:r w:rsidR="009E2401">
        <w:t xml:space="preserve">  </w:t>
      </w:r>
      <w:r w:rsidRPr="003C0D8E">
        <w:rPr>
          <w:u w:val="single"/>
        </w:rPr>
        <w:t>dwmrcpublic@utah.gov</w:t>
      </w:r>
      <w:r w:rsidRPr="003C0D8E">
        <w:t xml:space="preserve">.  Comments sent in electronic format should be identified by putting the following in the subject line: </w:t>
      </w:r>
      <w:r w:rsidR="009E2401">
        <w:t xml:space="preserve"> </w:t>
      </w:r>
      <w:r w:rsidRPr="003C0D8E">
        <w:t>public comment on Energy</w:t>
      </w:r>
      <w:r w:rsidRPr="009E2401">
        <w:rPr>
          <w:i/>
        </w:rPr>
        <w:t>Solutions</w:t>
      </w:r>
      <w:r w:rsidRPr="003C0D8E">
        <w:t xml:space="preserve"> </w:t>
      </w:r>
      <w:r w:rsidR="00C75BBE">
        <w:t xml:space="preserve">Treatment Variance </w:t>
      </w:r>
      <w:r w:rsidRPr="003C0D8E">
        <w:t>Request</w:t>
      </w:r>
      <w:r w:rsidR="00C75BBE">
        <w:t xml:space="preserve"> for Mercury</w:t>
      </w:r>
      <w:r w:rsidRPr="003C0D8E">
        <w:t>.  All documents included in comments should be submitted as ASCII (text) files or in pdf format.</w:t>
      </w:r>
    </w:p>
    <w:p w:rsidR="007A5650" w:rsidRDefault="007A5650" w:rsidP="007A5650"/>
    <w:p w:rsidR="00E0246C" w:rsidRDefault="007A5650" w:rsidP="00865EF4">
      <w:r>
        <w:t>For further information</w:t>
      </w:r>
      <w:r w:rsidR="009E2401">
        <w:t>, please</w:t>
      </w:r>
      <w:bookmarkStart w:id="2" w:name="_GoBack"/>
      <w:bookmarkEnd w:id="2"/>
      <w:r>
        <w:t xml:space="preserve"> c</w:t>
      </w:r>
      <w:r w:rsidR="00C75BBE">
        <w:t>all</w:t>
      </w:r>
      <w:r>
        <w:t xml:space="preserve"> </w:t>
      </w:r>
      <w:r w:rsidR="003C0D8E" w:rsidRPr="003C0D8E">
        <w:rPr>
          <w:color w:val="auto"/>
        </w:rPr>
        <w:t xml:space="preserve">Otis Willoughby </w:t>
      </w:r>
      <w:r>
        <w:t xml:space="preserve">of the </w:t>
      </w:r>
      <w:r w:rsidR="00DC18F1" w:rsidRPr="00DC18F1">
        <w:t>Division of Waste Management and Radiation Control</w:t>
      </w:r>
      <w:r>
        <w:t xml:space="preserve"> at (801) 536</w:t>
      </w:r>
      <w:r w:rsidR="003C0D8E">
        <w:t>0220</w:t>
      </w:r>
      <w:r>
        <w:t>.</w:t>
      </w:r>
      <w:r w:rsidR="00DC1970">
        <w:rPr>
          <w:sz w:val="23"/>
          <w:szCs w:val="23"/>
        </w:rPr>
        <w:t xml:space="preserve">  </w:t>
      </w:r>
      <w:r w:rsidR="00865EF4" w:rsidRPr="00865EF4">
        <w:rPr>
          <w:color w:val="222222"/>
          <w:shd w:val="clear" w:color="auto" w:fill="FFFFFF"/>
        </w:rPr>
        <w:t>In compliance with the Americans with Disabilities Act, individuals</w:t>
      </w:r>
      <w:r w:rsidR="00865EF4">
        <w:rPr>
          <w:color w:val="222222"/>
          <w:shd w:val="clear" w:color="auto" w:fill="FFFFFF"/>
        </w:rPr>
        <w:t xml:space="preserve"> </w:t>
      </w:r>
      <w:r w:rsidR="00865EF4" w:rsidRPr="00865EF4">
        <w:rPr>
          <w:color w:val="222222"/>
          <w:shd w:val="clear" w:color="auto" w:fill="FFFFFF"/>
        </w:rPr>
        <w:t>with special needs (including auxiliary communicative aids and</w:t>
      </w:r>
      <w:r w:rsidR="00865EF4">
        <w:rPr>
          <w:color w:val="222222"/>
          <w:shd w:val="clear" w:color="auto" w:fill="FFFFFF"/>
        </w:rPr>
        <w:t xml:space="preserve"> </w:t>
      </w:r>
      <w:r w:rsidR="00865EF4" w:rsidRPr="00865EF4">
        <w:rPr>
          <w:color w:val="222222"/>
          <w:shd w:val="clear" w:color="auto" w:fill="FFFFFF"/>
        </w:rPr>
        <w:t>services) should contact Larene Wyss, Office of Human Resources at</w:t>
      </w:r>
      <w:r w:rsidR="00865EF4">
        <w:rPr>
          <w:color w:val="222222"/>
          <w:shd w:val="clear" w:color="auto" w:fill="FFFFFF"/>
        </w:rPr>
        <w:t xml:space="preserve"> </w:t>
      </w:r>
      <w:r w:rsidR="00865EF4" w:rsidRPr="00865EF4">
        <w:rPr>
          <w:color w:val="222222"/>
          <w:shd w:val="clear" w:color="auto" w:fill="FFFFFF"/>
        </w:rPr>
        <w:t>(801) 536-4281, TDD (801) 536-4284 or by email at lwyss@utah.gov</w:t>
      </w:r>
    </w:p>
    <w:sectPr w:rsidR="00E0246C" w:rsidSect="0059435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72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F0" w:rsidRDefault="001C67F0" w:rsidP="00E0246C">
      <w:r>
        <w:separator/>
      </w:r>
    </w:p>
    <w:p w:rsidR="001C67F0" w:rsidRDefault="001C67F0"/>
    <w:p w:rsidR="001C67F0" w:rsidRDefault="001C67F0" w:rsidP="009261C8"/>
  </w:endnote>
  <w:endnote w:type="continuationSeparator" w:id="0">
    <w:p w:rsidR="001C67F0" w:rsidRDefault="001C67F0" w:rsidP="00E0246C">
      <w:r>
        <w:continuationSeparator/>
      </w:r>
    </w:p>
    <w:p w:rsidR="001C67F0" w:rsidRDefault="001C67F0"/>
    <w:p w:rsidR="001C67F0" w:rsidRDefault="001C67F0" w:rsidP="009261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50" w:rsidRDefault="007A5650" w:rsidP="00872146">
    <w:pPr>
      <w:pStyle w:val="ReturnAddress"/>
      <w:framePr w:w="9381" w:h="850" w:wrap="notBeside" w:hAnchor="page" w:x="1199" w:y="14581"/>
      <w:tabs>
        <w:tab w:val="clear" w:pos="2160"/>
        <w:tab w:val="center" w:pos="4860"/>
      </w:tabs>
      <w:spacing w:line="180" w:lineRule="atLeast"/>
      <w:ind w:right="-245"/>
      <w:jc w:val="left"/>
      <w:rPr>
        <w:rFonts w:ascii="Times" w:hAnsi="Times"/>
        <w:caps w:val="0"/>
        <w:sz w:val="16"/>
      </w:rPr>
    </w:pPr>
    <w:r>
      <w:rPr>
        <w:rFonts w:ascii="Times" w:hAnsi="Times"/>
        <w:caps w:val="0"/>
        <w:sz w:val="16"/>
      </w:rPr>
      <w:t>DSHW-201</w:t>
    </w:r>
    <w:r w:rsidR="003C0D8E">
      <w:rPr>
        <w:rFonts w:ascii="Times" w:hAnsi="Times"/>
        <w:caps w:val="0"/>
        <w:sz w:val="16"/>
      </w:rPr>
      <w:t>7-008340</w:t>
    </w:r>
    <w:r>
      <w:rPr>
        <w:rFonts w:ascii="Times" w:hAnsi="Times"/>
        <w:caps w:val="0"/>
        <w:sz w:val="16"/>
      </w:rPr>
      <w:tab/>
      <w:t>195 North 1950 West • Salt Lake City, UT</w:t>
    </w:r>
  </w:p>
  <w:p w:rsidR="007A5650" w:rsidRDefault="007A5650" w:rsidP="009B68E1">
    <w:pPr>
      <w:pStyle w:val="ReturnAddress"/>
      <w:framePr w:w="9381" w:h="850" w:wrap="notBeside" w:hAnchor="page" w:x="1199" w:y="14581"/>
      <w:spacing w:line="180" w:lineRule="atLeast"/>
      <w:ind w:right="-245"/>
      <w:rPr>
        <w:rFonts w:ascii="Times" w:hAnsi="Times"/>
        <w:caps w:val="0"/>
        <w:sz w:val="16"/>
      </w:rPr>
    </w:pPr>
    <w:r>
      <w:rPr>
        <w:rFonts w:ascii="Times" w:hAnsi="Times"/>
        <w:caps w:val="0"/>
        <w:sz w:val="16"/>
      </w:rPr>
      <w:t>Mailing Address: P.O. Box 144880 • Salt Lake City, UT  84114-4880</w:t>
    </w:r>
  </w:p>
  <w:p w:rsidR="007A5650" w:rsidRDefault="007A5650" w:rsidP="009B68E1">
    <w:pPr>
      <w:pStyle w:val="ReturnAddress"/>
      <w:framePr w:w="9381" w:h="850" w:wrap="notBeside" w:hAnchor="page" w:x="1199" w:y="14581"/>
      <w:spacing w:line="180" w:lineRule="atLeast"/>
      <w:ind w:right="-245"/>
      <w:rPr>
        <w:rFonts w:ascii="Times" w:hAnsi="Times"/>
        <w:caps w:val="0"/>
        <w:sz w:val="16"/>
      </w:rPr>
    </w:pPr>
    <w:r>
      <w:rPr>
        <w:rFonts w:ascii="Times" w:hAnsi="Times"/>
        <w:caps w:val="0"/>
        <w:sz w:val="16"/>
      </w:rPr>
      <w:t xml:space="preserve">Telephone (801) 536-0200 • Fax (801) 536-0222 • T.D.D.  </w:t>
    </w:r>
    <w:r w:rsidR="000323D7">
      <w:rPr>
        <w:sz w:val="16"/>
      </w:rPr>
      <w:t xml:space="preserve">(801) </w:t>
    </w:r>
    <w:r w:rsidR="00A639CC">
      <w:rPr>
        <w:sz w:val="16"/>
      </w:rPr>
      <w:t>536-4284</w:t>
    </w:r>
  </w:p>
  <w:p w:rsidR="007A5650" w:rsidRPr="00633A2A" w:rsidRDefault="007A5650" w:rsidP="009B68E1">
    <w:pPr>
      <w:pStyle w:val="ReturnAddress"/>
      <w:framePr w:w="9381" w:h="850" w:wrap="notBeside" w:hAnchor="page" w:x="1199" w:y="14581"/>
      <w:spacing w:line="180" w:lineRule="atLeast"/>
      <w:ind w:right="-245"/>
      <w:rPr>
        <w:rFonts w:ascii="Times" w:hAnsi="Times"/>
        <w:i/>
        <w:iCs/>
        <w:caps w:val="0"/>
        <w:sz w:val="14"/>
      </w:rPr>
    </w:pPr>
    <w:r w:rsidRPr="00633A2A">
      <w:rPr>
        <w:rFonts w:ascii="Times" w:hAnsi="Times"/>
        <w:i/>
        <w:iCs/>
        <w:caps w:val="0"/>
        <w:sz w:val="14"/>
      </w:rPr>
      <w:t>www.deq.utah.gov</w:t>
    </w:r>
  </w:p>
  <w:p w:rsidR="007A5650" w:rsidRPr="00633A2A" w:rsidRDefault="007A5650" w:rsidP="00633A2A">
    <w:pPr>
      <w:pStyle w:val="ReturnAddress"/>
      <w:framePr w:w="9381" w:h="850" w:wrap="notBeside" w:hAnchor="page" w:x="1199" w:y="14581"/>
      <w:spacing w:line="180" w:lineRule="atLeast"/>
      <w:ind w:right="-245"/>
      <w:rPr>
        <w:rFonts w:ascii="Times" w:hAnsi="Times"/>
        <w:caps w:val="0"/>
        <w:sz w:val="14"/>
      </w:rPr>
    </w:pPr>
    <w:r w:rsidRPr="00633A2A">
      <w:rPr>
        <w:rFonts w:ascii="Times" w:hAnsi="Times"/>
        <w:caps w:val="0"/>
        <w:sz w:val="14"/>
      </w:rPr>
      <w:t>Printed on 100% recycled paper</w:t>
    </w:r>
  </w:p>
  <w:p w:rsidR="007A5650" w:rsidRDefault="007A5650" w:rsidP="00306776">
    <w:pPr>
      <w:pStyle w:val="Footer"/>
      <w:tabs>
        <w:tab w:val="center" w:pos="45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52" w:rsidRDefault="00594352" w:rsidP="00594352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E2401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SECTIONPAGES   \* MERGEFORMAT </w:instrText>
    </w:r>
    <w:r>
      <w:rPr>
        <w:b/>
      </w:rPr>
      <w:fldChar w:fldCharType="separate"/>
    </w:r>
    <w:r w:rsidR="009E2401">
      <w:rPr>
        <w:b/>
        <w:noProof/>
      </w:rPr>
      <w:t>1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6C" w:rsidRPr="007A5650" w:rsidRDefault="00E0246C" w:rsidP="007A56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F0" w:rsidRDefault="001C67F0" w:rsidP="00E0246C">
      <w:r>
        <w:separator/>
      </w:r>
    </w:p>
    <w:p w:rsidR="001C67F0" w:rsidRDefault="001C67F0"/>
    <w:p w:rsidR="001C67F0" w:rsidRDefault="001C67F0" w:rsidP="009261C8"/>
  </w:footnote>
  <w:footnote w:type="continuationSeparator" w:id="0">
    <w:p w:rsidR="001C67F0" w:rsidRDefault="001C67F0" w:rsidP="00E0246C">
      <w:r>
        <w:continuationSeparator/>
      </w:r>
    </w:p>
    <w:p w:rsidR="001C67F0" w:rsidRDefault="001C67F0"/>
    <w:p w:rsidR="001C67F0" w:rsidRDefault="001C67F0" w:rsidP="009261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50" w:rsidRDefault="007A5650" w:rsidP="00167903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CEE584A" wp14:editId="4EBDDDA2">
          <wp:simplePos x="0" y="0"/>
          <wp:positionH relativeFrom="column">
            <wp:posOffset>57785</wp:posOffset>
          </wp:positionH>
          <wp:positionV relativeFrom="paragraph">
            <wp:posOffset>-114300</wp:posOffset>
          </wp:positionV>
          <wp:extent cx="838200" cy="828040"/>
          <wp:effectExtent l="0" t="0" r="0" b="0"/>
          <wp:wrapNone/>
          <wp:docPr id="20" name="Picture 20" descr="UtahState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tahStateSe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EC6604" wp14:editId="5C12A34F">
              <wp:simplePos x="0" y="0"/>
              <wp:positionH relativeFrom="column">
                <wp:posOffset>1513517</wp:posOffset>
              </wp:positionH>
              <wp:positionV relativeFrom="paragraph">
                <wp:posOffset>445</wp:posOffset>
              </wp:positionV>
              <wp:extent cx="2004695" cy="151003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51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50" w:rsidRDefault="007A5650" w:rsidP="00167903">
                          <w:pPr>
                            <w:jc w:val="center"/>
                            <w:rPr>
                              <w:rFonts w:ascii="Times" w:hAnsi="Times"/>
                              <w:sz w:val="26"/>
                            </w:rPr>
                          </w:pPr>
                          <w:r>
                            <w:rPr>
                              <w:rFonts w:ascii="Times" w:hAnsi="Times"/>
                              <w:sz w:val="26"/>
                            </w:rPr>
                            <w:t>Department of Environmental Quality</w:t>
                          </w:r>
                        </w:p>
                        <w:p w:rsidR="007A5650" w:rsidRDefault="007A5650" w:rsidP="00167903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850960" w:rsidRDefault="00850960" w:rsidP="00850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Alan Matheson</w:t>
                          </w:r>
                        </w:p>
                        <w:p w:rsidR="005433F9" w:rsidRDefault="00850960" w:rsidP="00850960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Executive Director</w:t>
                          </w:r>
                        </w:p>
                        <w:p w:rsidR="007A5650" w:rsidRDefault="007A5650" w:rsidP="00167903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7A5650" w:rsidRDefault="00DC18F1" w:rsidP="00167903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DIVISION OF WASTE MANAGEMENT AND RADIATION CONTROL</w:t>
                          </w:r>
                        </w:p>
                        <w:p w:rsidR="007A5650" w:rsidRDefault="007A5650" w:rsidP="00167903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Scott T. Anderson</w:t>
                          </w:r>
                        </w:p>
                        <w:p w:rsidR="007A5650" w:rsidRDefault="007A5650" w:rsidP="00167903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Director</w:t>
                          </w:r>
                        </w:p>
                        <w:p w:rsidR="007A5650" w:rsidRDefault="007A5650" w:rsidP="00167903"/>
                        <w:p w:rsidR="007A5650" w:rsidRDefault="007A5650" w:rsidP="001679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19.15pt;margin-top:.05pt;width:157.85pt;height:11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XIhgIAABEFAAAOAAAAZHJzL2Uyb0RvYy54bWysVG1v2yAQ/j5p/wHxPfVLnTS26lRNukyT&#10;uhep3Q8ggGM0DAxI7K7af9+BmzTdizRN8wcM3PFwd89zXF4NnUR7bp3QqsbZWYoRV1QzobY1/ny/&#10;nswxcp4oRqRWvMYP3OGrxetXl72peK5bLRm3CECUq3pT49Z7UyWJoy3viDvThiswNtp2xMPSbhNm&#10;SQ/onUzyNJ0lvbbMWE25c7B7MxrxIuI3Daf+Y9M47pGsMcTm42jjuAljsrgk1dYS0wr6FAb5hyg6&#10;IhRceoS6IZ6gnRW/QHWCWu1048+o7hLdNILymANkk6U/ZXPXEsNjLlAcZ45lcv8Pln7Yf7JIsBqf&#10;Y6RIBxTd88GjpR5QnoXy9MZV4HVnwM8PsA80x1SdudX0i0NKr1qitvzaWt23nDAIL55MTo6OOC6A&#10;bPr3msE9ZOd1BBoa24XaQTUQoANND0dqQiwUNoHrYlZOMaJgy6ZZmp5H8hJSHY4b6/xbrjsUJjW2&#10;wH2EJ/tb5yERcD24hNucloKthZRxYbeblbRoT0An6/iF3OHICzepgrPS4dhoHncgSrgj2EK8kffH&#10;MsuLdJmXk/VsfjEp1sV0Ul6k80malctylhZlcbP+HgLMiqoVjHF1KxQ/aDAr/o7jp24Y1RNViPoa&#10;l9N8OnL0xyTT+P0uyU54aEkpuhrPj06kCsy+UQzSJpUnQo7z5GX4sWRQg8M/ViXqIFA/isAPmwFQ&#10;gjg2mj2AIqwGvoB2eEdg0mr7DaMeerLG7uuOWI6RfKdAVWVWFKGJ46KYXuSwsKeWzamFKApQNfYY&#10;jdOVHxt/Z6zYtnDTqGOlr0GJjYgaeY4KUggL6LuYzNMbERr7dB29nl+yxQ8AAAD//wMAUEsDBBQA&#10;BgAIAAAAIQAGdrDx3AAAAAgBAAAPAAAAZHJzL2Rvd25yZXYueG1sTI/BbsIwEETvlfoP1iL1UhWn&#10;QAikcVBbqVWvUD5gEy9JRLyOYkPC39c5lePOG83OZLvRtOJKvWssK3idRyCIS6sbrhQcf79eNiCc&#10;R9bYWiYFN3Kwyx8fMky1HXhP14OvRAhhl6KC2vsuldKVNRl0c9sRB3ayvUEfzr6SuschhJtWLqJo&#10;LQ02HD7U2NFnTeX5cDEKTj/Dc7wdim9/TPar9Qc2SWFvSj3Nxvc3EJ5G/2+GqX6oDnnoVNgLayda&#10;BYvlZhmsExABx/EqTCsmPdmCzDN5PyD/AwAA//8DAFBLAQItABQABgAIAAAAIQC2gziS/gAAAOEB&#10;AAATAAAAAAAAAAAAAAAAAAAAAABbQ29udGVudF9UeXBlc10ueG1sUEsBAi0AFAAGAAgAAAAhADj9&#10;If/WAAAAlAEAAAsAAAAAAAAAAAAAAAAALwEAAF9yZWxzLy5yZWxzUEsBAi0AFAAGAAgAAAAhAFT3&#10;ZciGAgAAEQUAAA4AAAAAAAAAAAAAAAAALgIAAGRycy9lMm9Eb2MueG1sUEsBAi0AFAAGAAgAAAAh&#10;AAZ2sPHcAAAACAEAAA8AAAAAAAAAAAAAAAAA4AQAAGRycy9kb3ducmV2LnhtbFBLBQYAAAAABAAE&#10;APMAAADpBQAAAAA=&#10;" stroked="f">
              <v:textbox>
                <w:txbxContent>
                  <w:p w:rsidR="007A5650" w:rsidRDefault="007A5650" w:rsidP="00167903">
                    <w:pPr>
                      <w:jc w:val="center"/>
                      <w:rPr>
                        <w:rFonts w:ascii="Times" w:hAnsi="Times"/>
                        <w:sz w:val="26"/>
                      </w:rPr>
                    </w:pPr>
                    <w:r>
                      <w:rPr>
                        <w:rFonts w:ascii="Times" w:hAnsi="Times"/>
                        <w:sz w:val="26"/>
                      </w:rPr>
                      <w:t>Department of Environmental Quality</w:t>
                    </w:r>
                  </w:p>
                  <w:p w:rsidR="007A5650" w:rsidRDefault="007A5650" w:rsidP="00167903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850960" w:rsidRDefault="00850960" w:rsidP="00850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Alan Matheson</w:t>
                    </w:r>
                  </w:p>
                  <w:p w:rsidR="005433F9" w:rsidRDefault="00850960" w:rsidP="00850960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Executive Director</w:t>
                    </w:r>
                  </w:p>
                  <w:p w:rsidR="007A5650" w:rsidRDefault="007A5650" w:rsidP="00167903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7A5650" w:rsidRDefault="00DC18F1" w:rsidP="00167903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DIVISION OF WASTE MANAGEMENT AND RADIATION CONTROL</w:t>
                    </w:r>
                  </w:p>
                  <w:p w:rsidR="007A5650" w:rsidRDefault="007A5650" w:rsidP="00167903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Scott T. Anderson</w:t>
                    </w:r>
                  </w:p>
                  <w:p w:rsidR="007A5650" w:rsidRDefault="007A5650" w:rsidP="00167903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Director</w:t>
                    </w:r>
                  </w:p>
                  <w:p w:rsidR="007A5650" w:rsidRDefault="007A5650" w:rsidP="00167903"/>
                  <w:p w:rsidR="007A5650" w:rsidRDefault="007A5650" w:rsidP="0016790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0FF134" wp14:editId="48A53A1F">
              <wp:simplePos x="0" y="0"/>
              <wp:positionH relativeFrom="column">
                <wp:posOffset>1366520</wp:posOffset>
              </wp:positionH>
              <wp:positionV relativeFrom="paragraph">
                <wp:posOffset>635</wp:posOffset>
              </wp:positionV>
              <wp:extent cx="0" cy="1714500"/>
              <wp:effectExtent l="19050" t="0" r="19050" b="0"/>
              <wp:wrapSquare wrapText="bothSides"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145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pt,.05pt" to="107.6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1IiQIAAGMFAAAOAAAAZHJzL2Uyb0RvYy54bWysVF1vmzAUfZ+0/2DxToGEJBSVVC2QvXRb&#10;pXbas2ObYM3YyHZComn/fdcmYW33Mk1NJOTrj+Nz7znXN7fHTqAD04YrWQTJVRwgJomiXO6K4Nvz&#10;JswCZCyWFAslWRGcmAlu1x8/3Ax9zmaqVYIyjQBEmnzoi6C1ts+jyJCWddhcqZ5JWGyU7rCFUO8i&#10;qvEA6J2IZnG8jAalaa8VYcbAbDUuBmuP3zSM2K9NY5hFogiAm/Vf7b9b943WNzjfady3nJxp4P9g&#10;0WEu4dIJqsIWo73mf0F1nGhlVGOviOoi1TScMJ8DZJPEb7J5anHPfC5QHNNPZTLvB0u+HB414hS0&#10;C5DEHUj0wCVDSeZKM/Qmhx2lfNQuOXKUT/2DIj8MkqpssdwxT/H51MO5xJ2IXh1xgenhgu3wWVHY&#10;g/dW+TodG905SKgAOno5TpMc7GgRGScJzCarJF3EXqoI55eDvTb2E1MdcoMiEEDaA+PDg7GOCM4v&#10;W9w9Um24EF5tIdFQBPMsAUy3ZJTg1K36QO+2pdDogJ1h/M+n9WabVntJPVrLMK3PY4u5GMdwu5AO&#10;j3kPjpQgOloY+nnI0fvj53V8XWd1lobpbFmHaVxV4d2mTMPlJlktqnlVllXyyxFN0rzllDLpuF68&#10;mqT/5oVz14wum9w6VSV6je7LB2RfM73bLOJVOs/C1WoxD9N5HYf32aYM78pkuVzV9+V9/YZp7bM3&#10;70N2KqVjpfaW6aeWDohyp/98cT0DB1MOvT1bjbohLHbwKBGrA6SV/c5t6+3qjOYwzEuts9j9z1pP&#10;6GMhLhq6aFLhnNufUoHmF319Fzjjjy20VfT0qC/dAZ3sD51fHfdUvIxh/PJtXP8GAAD//wMAUEsD&#10;BBQABgAIAAAAIQCrDpPG2AAAAAgBAAAPAAAAZHJzL2Rvd25yZXYueG1sTI/NTsMwEITvSLyDtUjc&#10;qJ3wV0KcCiFxgwOFB9jGSxzwT2S7beDp2YoDve3oG83OtKvZO7GjlMcYNFQLBYJCH80YBg3vb08X&#10;SxC5YDDoYiAN35Rh1Z2etNiYuA+vtFuXQXBIyA1qsKVMjZS5t+QxL+JEgdlHTB4LyzRIk3DP4d7J&#10;Wqkb6XEM/MHiRI+W+q/11mt4vqruXpS00+XSOJSfP312KWt9fjY/3IMoNJd/Mxzqc3XouNMmboPJ&#10;wmmoq+uarQcgGP/JDR+3qgLZtfJ4QPcLAAD//wMAUEsBAi0AFAAGAAgAAAAhALaDOJL+AAAA4QEA&#10;ABMAAAAAAAAAAAAAAAAAAAAAAFtDb250ZW50X1R5cGVzXS54bWxQSwECLQAUAAYACAAAACEAOP0h&#10;/9YAAACUAQAACwAAAAAAAAAAAAAAAAAvAQAAX3JlbHMvLnJlbHNQSwECLQAUAAYACAAAACEAhJhd&#10;SIkCAABjBQAADgAAAAAAAAAAAAAAAAAuAgAAZHJzL2Uyb0RvYy54bWxQSwECLQAUAAYACAAAACEA&#10;qw6TxtgAAAAIAQAADwAAAAAAAAAAAAAAAADjBAAAZHJzL2Rvd25yZXYueG1sUEsFBgAAAAAEAAQA&#10;8wAAAOgFAAAAAA==&#10;" strokeweight="3pt">
              <w10:wrap type="square"/>
            </v:line>
          </w:pict>
        </mc:Fallback>
      </mc:AlternateContent>
    </w:r>
  </w:p>
  <w:p w:rsidR="007A5650" w:rsidRDefault="007A5650" w:rsidP="00167903">
    <w:pPr>
      <w:pStyle w:val="Header"/>
    </w:pPr>
  </w:p>
  <w:p w:rsidR="007A5650" w:rsidRDefault="007A5650" w:rsidP="00167903">
    <w:pPr>
      <w:pStyle w:val="Header"/>
    </w:pPr>
  </w:p>
  <w:p w:rsidR="007A5650" w:rsidRDefault="007A5650" w:rsidP="001679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B39620" wp14:editId="5592FB74">
              <wp:simplePos x="0" y="0"/>
              <wp:positionH relativeFrom="column">
                <wp:posOffset>-280035</wp:posOffset>
              </wp:positionH>
              <wp:positionV relativeFrom="paragraph">
                <wp:posOffset>161925</wp:posOffset>
              </wp:positionV>
              <wp:extent cx="1524000" cy="1028700"/>
              <wp:effectExtent l="0" t="0" r="0" b="0"/>
              <wp:wrapSquare wrapText="bothSides"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A5650" w:rsidRPr="00167903" w:rsidRDefault="007A5650" w:rsidP="00167903">
                          <w:pPr>
                            <w:pStyle w:val="Heading3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167903">
                            <w:rPr>
                              <w:rFonts w:ascii="Times New Roman" w:hAnsi="Times New Roman"/>
                            </w:rPr>
                            <w:t>State of Utah</w:t>
                          </w:r>
                        </w:p>
                        <w:p w:rsidR="007A5650" w:rsidRDefault="007A5650" w:rsidP="00167903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5B2E70" w:rsidRDefault="005B2E70" w:rsidP="005B2E7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GARY R. HERBERT</w:t>
                          </w:r>
                        </w:p>
                        <w:p w:rsidR="005B2E70" w:rsidRDefault="005B2E70" w:rsidP="005B2E70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Governor</w:t>
                          </w:r>
                        </w:p>
                        <w:p w:rsidR="005B2E70" w:rsidRDefault="005B2E70" w:rsidP="005B2E7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5B2E70" w:rsidRDefault="005B2E70" w:rsidP="005B2E7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SPENCER J. COX</w:t>
                          </w:r>
                        </w:p>
                        <w:p w:rsidR="007A5650" w:rsidRDefault="007A5650" w:rsidP="00167903">
                          <w:pPr>
                            <w:pStyle w:val="Heading8"/>
                          </w:pPr>
                          <w:r>
                            <w:rPr>
                              <w:sz w:val="16"/>
                            </w:rP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-22.05pt;margin-top:12.75pt;width:120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RN9AIAAIMGAAAOAAAAZHJzL2Uyb0RvYy54bWysVdtu2zAMfR+wfxD07voSJ76gzpA48TCg&#10;uwDtPkCx5ViYLXmSUqcb9u+j5CR1uw0Y1uXB0IU6PCQPmes3x65F91QqJniG/SsPI8pLUTG+z/Dn&#10;u8KJMVKa8Iq0gtMMP1CF3yxfv7oe+pQGohFtRSUCEK7Soc9wo3Wfuq4qG9oRdSV6yuGyFrIjGrZy&#10;71aSDIDetW7geQt3ELLqpSipUnC6GS/x0uLXNS31x7pWVKM2w8BN26+03535ustrku4l6RtWnmiQ&#10;f2DREcbB6QVqQzRBB8l+gepYKYUStb4qReeKumYltTFANL73LJrbhvTUxgLJUf0lTer/wZYf7j9J&#10;xKoMQ6E46aBEd/So0VockZ+Y9Ay9SsHqtgc7fYRzKLMNVfU3ovyiEBd5Q/ierqQUQ0NJBfR889Kd&#10;PB1xlAHZDe9FBX7IQQsLdKxlZ3IH2UCADmV6uJTGcCmNy3kQeh5clXDne0Ecwcb4IOn5eS+VfktF&#10;h8wiwxJqb+HJ/Y3So+nZxHjjomBtC+ckbfmTA8AcT6gV0PiapEAFlsbSkLLF/Z54yTbexqETBout&#10;E3qbjbMq8tBZFH4038w2eb7xfxgWfpg2rKooN07PQvPDvyvkSfKjRC5SU6JllYEzlJTc7/JWonsC&#10;Qi/s75SeiZn7lIbNHsTyLCQfMr0OEqdYxJETFuHcSSIvdjw/WScLL0zCTfE0pBvG6ctDQkOGk3kw&#10;H7X1x9hABEYHYz0nsZG0YxpGScs60PLFiKRGkVte2UJrwtpxPUmFof/7VKyKuReFs9iJovnMCWdb&#10;z1nHRe6scn+xiLbrfL19Vt2tVYx6eTZsTSbym/A9+XikDHo9a9O2nOmysd/0cXe0zW370bTjTlQP&#10;0INSQIdAN8HkhkUj5DeMBpiCGVZfD0RSjNp3HPo48cPQjE27CedRABs5vdlNbwgvASrDGqNxmetx&#10;1B56yfYNeBonBxcr6P2a2a58ZAURmQ1MOhvbaSqbUTrdW6vH/47lTwAAAP//AwBQSwMEFAAGAAgA&#10;AAAhACeUHxneAAAACgEAAA8AAABkcnMvZG93bnJldi54bWxMj01PwzAMhu9I/IfISNy2ZFMDa2k6&#10;IRBXEOND4pY1XlvROFWTreXf453gZsuPXj9vuZ19L044xi6QgdVSgUCqg+uoMfD+9rTYgIjJkrN9&#10;IDTwgxG21eVFaQsXJnrF0y41gkMoFtZAm9JQSBnrFr2NyzAg8e0QRm8Tr2Mj3WgnDve9XCt1I73t&#10;iD+0dsCHFuvv3dEb+Hg+fH1m6qV59HqYwqwk+Vwac30139+BSDinPxjO+qwOFTvtw5FcFL2BRZat&#10;GDWw1hrEGch1DmLPw+ZWg6xK+b9C9QsAAP//AwBQSwECLQAUAAYACAAAACEAtoM4kv4AAADhAQAA&#10;EwAAAAAAAAAAAAAAAAAAAAAAW0NvbnRlbnRfVHlwZXNdLnhtbFBLAQItABQABgAIAAAAIQA4/SH/&#10;1gAAAJQBAAALAAAAAAAAAAAAAAAAAC8BAABfcmVscy8ucmVsc1BLAQItABQABgAIAAAAIQDuY7RN&#10;9AIAAIMGAAAOAAAAAAAAAAAAAAAAAC4CAABkcnMvZTJvRG9jLnhtbFBLAQItABQABgAIAAAAIQAn&#10;lB8Z3gAAAAoBAAAPAAAAAAAAAAAAAAAAAE4FAABkcnMvZG93bnJldi54bWxQSwUGAAAAAAQABADz&#10;AAAAWQYAAAAA&#10;" filled="f" stroked="f">
              <v:textbox>
                <w:txbxContent>
                  <w:p w:rsidR="007A5650" w:rsidRPr="00167903" w:rsidRDefault="007A5650" w:rsidP="00167903">
                    <w:pPr>
                      <w:pStyle w:val="Heading3"/>
                      <w:rPr>
                        <w:rFonts w:ascii="Times New Roman" w:hAnsi="Times New Roman"/>
                        <w:b/>
                      </w:rPr>
                    </w:pPr>
                    <w:r w:rsidRPr="00167903">
                      <w:rPr>
                        <w:rFonts w:ascii="Times New Roman" w:hAnsi="Times New Roman"/>
                      </w:rPr>
                      <w:t>State of Utah</w:t>
                    </w:r>
                  </w:p>
                  <w:p w:rsidR="007A5650" w:rsidRDefault="007A5650" w:rsidP="00167903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5B2E70" w:rsidRDefault="005B2E70" w:rsidP="005B2E7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GARY R. HERBERT</w:t>
                    </w:r>
                  </w:p>
                  <w:p w:rsidR="005B2E70" w:rsidRDefault="005B2E70" w:rsidP="005B2E70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Governor</w:t>
                    </w:r>
                  </w:p>
                  <w:p w:rsidR="005B2E70" w:rsidRDefault="005B2E70" w:rsidP="005B2E7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5B2E70" w:rsidRDefault="005B2E70" w:rsidP="005B2E7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SPENCER J. COX</w:t>
                    </w:r>
                  </w:p>
                  <w:p w:rsidR="007A5650" w:rsidRDefault="007A5650" w:rsidP="00167903">
                    <w:pPr>
                      <w:pStyle w:val="Heading8"/>
                    </w:pPr>
                    <w:r>
                      <w:rPr>
                        <w:sz w:val="16"/>
                      </w:rPr>
                      <w:t>Lieutenant Governor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A5650" w:rsidRDefault="007A5650" w:rsidP="00167903">
    <w:pPr>
      <w:pStyle w:val="Header"/>
    </w:pPr>
  </w:p>
  <w:p w:rsidR="007A5650" w:rsidRDefault="007A5650" w:rsidP="00167903">
    <w:pPr>
      <w:pStyle w:val="Header"/>
    </w:pPr>
  </w:p>
  <w:p w:rsidR="007A5650" w:rsidRDefault="007A5650" w:rsidP="00167903">
    <w:pPr>
      <w:pStyle w:val="Header"/>
    </w:pPr>
  </w:p>
  <w:p w:rsidR="007A5650" w:rsidRDefault="007A5650" w:rsidP="00167903">
    <w:pPr>
      <w:pStyle w:val="Header"/>
    </w:pPr>
  </w:p>
  <w:p w:rsidR="007A5650" w:rsidRDefault="007A5650" w:rsidP="00167903">
    <w:pPr>
      <w:pStyle w:val="Header"/>
    </w:pPr>
  </w:p>
  <w:p w:rsidR="007A5650" w:rsidRPr="00167903" w:rsidRDefault="007A5650" w:rsidP="001679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C8" w:rsidRDefault="009261C8">
    <w:pPr>
      <w:pStyle w:val="Header"/>
    </w:pPr>
  </w:p>
  <w:p w:rsidR="00E11B34" w:rsidRDefault="00E11B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B34" w:rsidRPr="00594352" w:rsidRDefault="00E11B34" w:rsidP="0059435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6C" w:rsidRPr="007A5650" w:rsidRDefault="00E0246C" w:rsidP="007A56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6C"/>
    <w:rsid w:val="000231B4"/>
    <w:rsid w:val="000323D7"/>
    <w:rsid w:val="00053608"/>
    <w:rsid w:val="000B4881"/>
    <w:rsid w:val="000B6AF8"/>
    <w:rsid w:val="0010368E"/>
    <w:rsid w:val="00163461"/>
    <w:rsid w:val="001C67F0"/>
    <w:rsid w:val="00203C4E"/>
    <w:rsid w:val="002604F7"/>
    <w:rsid w:val="00287F8D"/>
    <w:rsid w:val="002D3362"/>
    <w:rsid w:val="002D5B6A"/>
    <w:rsid w:val="002E3CDA"/>
    <w:rsid w:val="003C0D8E"/>
    <w:rsid w:val="003C2E32"/>
    <w:rsid w:val="003F78EA"/>
    <w:rsid w:val="00401D48"/>
    <w:rsid w:val="00403E45"/>
    <w:rsid w:val="004772A1"/>
    <w:rsid w:val="00496F05"/>
    <w:rsid w:val="004A7B5D"/>
    <w:rsid w:val="00523831"/>
    <w:rsid w:val="005433F9"/>
    <w:rsid w:val="00543C33"/>
    <w:rsid w:val="005449B9"/>
    <w:rsid w:val="00594352"/>
    <w:rsid w:val="005B2E70"/>
    <w:rsid w:val="005C5F75"/>
    <w:rsid w:val="005D0F27"/>
    <w:rsid w:val="00623E51"/>
    <w:rsid w:val="00637B30"/>
    <w:rsid w:val="00644C88"/>
    <w:rsid w:val="00685086"/>
    <w:rsid w:val="006A7A45"/>
    <w:rsid w:val="0071385A"/>
    <w:rsid w:val="007519D4"/>
    <w:rsid w:val="007556F4"/>
    <w:rsid w:val="0079338D"/>
    <w:rsid w:val="007A5650"/>
    <w:rsid w:val="007E1161"/>
    <w:rsid w:val="007F465F"/>
    <w:rsid w:val="00803457"/>
    <w:rsid w:val="00814320"/>
    <w:rsid w:val="00850960"/>
    <w:rsid w:val="00854F29"/>
    <w:rsid w:val="008552E6"/>
    <w:rsid w:val="00865EF4"/>
    <w:rsid w:val="00872146"/>
    <w:rsid w:val="00887D4F"/>
    <w:rsid w:val="008A3EF5"/>
    <w:rsid w:val="008F154F"/>
    <w:rsid w:val="009261C8"/>
    <w:rsid w:val="009639D5"/>
    <w:rsid w:val="009C46FE"/>
    <w:rsid w:val="009E2401"/>
    <w:rsid w:val="00A57F93"/>
    <w:rsid w:val="00A60393"/>
    <w:rsid w:val="00A639CC"/>
    <w:rsid w:val="00A64EAE"/>
    <w:rsid w:val="00A91E47"/>
    <w:rsid w:val="00AB0968"/>
    <w:rsid w:val="00AB5780"/>
    <w:rsid w:val="00AC3EC0"/>
    <w:rsid w:val="00B05845"/>
    <w:rsid w:val="00B908D9"/>
    <w:rsid w:val="00BC08EF"/>
    <w:rsid w:val="00BD0056"/>
    <w:rsid w:val="00BF462D"/>
    <w:rsid w:val="00BF7889"/>
    <w:rsid w:val="00C43F6F"/>
    <w:rsid w:val="00C64F8B"/>
    <w:rsid w:val="00C75BBE"/>
    <w:rsid w:val="00D013AA"/>
    <w:rsid w:val="00D110AD"/>
    <w:rsid w:val="00D16CD2"/>
    <w:rsid w:val="00D30065"/>
    <w:rsid w:val="00D41E69"/>
    <w:rsid w:val="00DC18F1"/>
    <w:rsid w:val="00DC1970"/>
    <w:rsid w:val="00DC6E09"/>
    <w:rsid w:val="00E0246C"/>
    <w:rsid w:val="00E11B34"/>
    <w:rsid w:val="00E950B2"/>
    <w:rsid w:val="00EB7EC3"/>
    <w:rsid w:val="00EE4DF6"/>
    <w:rsid w:val="00F0761F"/>
    <w:rsid w:val="00F33F64"/>
    <w:rsid w:val="00F35440"/>
    <w:rsid w:val="00F368C0"/>
    <w:rsid w:val="00F44CFD"/>
    <w:rsid w:val="00F53276"/>
    <w:rsid w:val="00FC480D"/>
    <w:rsid w:val="00FC7F09"/>
    <w:rsid w:val="00F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650"/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0246C"/>
    <w:pPr>
      <w:keepNext/>
      <w:jc w:val="center"/>
      <w:outlineLvl w:val="2"/>
    </w:pPr>
    <w:rPr>
      <w:rFonts w:ascii="Times" w:hAnsi="Times"/>
      <w:color w:val="auto"/>
      <w:sz w:val="28"/>
    </w:rPr>
  </w:style>
  <w:style w:type="paragraph" w:styleId="Heading8">
    <w:name w:val="heading 8"/>
    <w:basedOn w:val="Normal"/>
    <w:next w:val="Normal"/>
    <w:link w:val="Heading8Char"/>
    <w:qFormat/>
    <w:rsid w:val="00E0246C"/>
    <w:pPr>
      <w:keepNext/>
      <w:jc w:val="center"/>
      <w:outlineLvl w:val="7"/>
    </w:pPr>
    <w:rPr>
      <w:rFonts w:ascii="Times" w:hAnsi="Times" w:cs="Times"/>
      <w:i/>
      <w:iCs/>
      <w:color w:val="auto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246C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rsid w:val="00E0246C"/>
    <w:rPr>
      <w:sz w:val="24"/>
      <w:szCs w:val="24"/>
    </w:rPr>
  </w:style>
  <w:style w:type="paragraph" w:styleId="Footer">
    <w:name w:val="footer"/>
    <w:basedOn w:val="Normal"/>
    <w:link w:val="FooterChar"/>
    <w:rsid w:val="00E0246C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rsid w:val="00E0246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0246C"/>
    <w:rPr>
      <w:rFonts w:ascii="Times" w:hAnsi="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E0246C"/>
    <w:rPr>
      <w:rFonts w:ascii="Times" w:hAnsi="Times" w:cs="Times"/>
      <w:i/>
      <w:iCs/>
      <w:kern w:val="18"/>
    </w:rPr>
  </w:style>
  <w:style w:type="paragraph" w:customStyle="1" w:styleId="ReturnAddress">
    <w:name w:val="Return Address"/>
    <w:rsid w:val="00E0246C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paragraph" w:styleId="BalloonText">
    <w:name w:val="Balloon Text"/>
    <w:basedOn w:val="Normal"/>
    <w:link w:val="BalloonTextChar"/>
    <w:rsid w:val="00C43F6F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F6F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rsid w:val="003C2E32"/>
    <w:rPr>
      <w:rFonts w:cs="Arial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650"/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0246C"/>
    <w:pPr>
      <w:keepNext/>
      <w:jc w:val="center"/>
      <w:outlineLvl w:val="2"/>
    </w:pPr>
    <w:rPr>
      <w:rFonts w:ascii="Times" w:hAnsi="Times"/>
      <w:color w:val="auto"/>
      <w:sz w:val="28"/>
    </w:rPr>
  </w:style>
  <w:style w:type="paragraph" w:styleId="Heading8">
    <w:name w:val="heading 8"/>
    <w:basedOn w:val="Normal"/>
    <w:next w:val="Normal"/>
    <w:link w:val="Heading8Char"/>
    <w:qFormat/>
    <w:rsid w:val="00E0246C"/>
    <w:pPr>
      <w:keepNext/>
      <w:jc w:val="center"/>
      <w:outlineLvl w:val="7"/>
    </w:pPr>
    <w:rPr>
      <w:rFonts w:ascii="Times" w:hAnsi="Times" w:cs="Times"/>
      <w:i/>
      <w:iCs/>
      <w:color w:val="auto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246C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rsid w:val="00E0246C"/>
    <w:rPr>
      <w:sz w:val="24"/>
      <w:szCs w:val="24"/>
    </w:rPr>
  </w:style>
  <w:style w:type="paragraph" w:styleId="Footer">
    <w:name w:val="footer"/>
    <w:basedOn w:val="Normal"/>
    <w:link w:val="FooterChar"/>
    <w:rsid w:val="00E0246C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rsid w:val="00E0246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0246C"/>
    <w:rPr>
      <w:rFonts w:ascii="Times" w:hAnsi="Times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E0246C"/>
    <w:rPr>
      <w:rFonts w:ascii="Times" w:hAnsi="Times" w:cs="Times"/>
      <w:i/>
      <w:iCs/>
      <w:kern w:val="18"/>
    </w:rPr>
  </w:style>
  <w:style w:type="paragraph" w:customStyle="1" w:styleId="ReturnAddress">
    <w:name w:val="Return Address"/>
    <w:rsid w:val="00E0246C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paragraph" w:styleId="BalloonText">
    <w:name w:val="Balloon Text"/>
    <w:basedOn w:val="Normal"/>
    <w:link w:val="BalloonTextChar"/>
    <w:rsid w:val="00C43F6F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F6F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rsid w:val="003C2E32"/>
    <w:rPr>
      <w:rFonts w:cs="Arial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5249-9E45-45B5-8C23-75ABCA96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Bohn</dc:creator>
  <cp:lastModifiedBy>Scott Anderson</cp:lastModifiedBy>
  <cp:revision>28</cp:revision>
  <cp:lastPrinted>2013-10-07T15:37:00Z</cp:lastPrinted>
  <dcterms:created xsi:type="dcterms:W3CDTF">2015-01-20T22:01:00Z</dcterms:created>
  <dcterms:modified xsi:type="dcterms:W3CDTF">2017-10-04T13:06:00Z</dcterms:modified>
</cp:coreProperties>
</file>